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D19A" w14:textId="32996B82" w:rsidR="00F71341" w:rsidRDefault="00B30FCC">
      <w:r>
        <w:t xml:space="preserve">Sesi </w:t>
      </w:r>
      <w:r w:rsidR="00D13054">
        <w:t>Pendidikan Perubatan &amp; Kejururawatan</w:t>
      </w:r>
    </w:p>
    <w:p w14:paraId="1676EB6C" w14:textId="72D8D297" w:rsidR="00B30FCC" w:rsidRDefault="00B30FCC">
      <w:r>
        <w:t xml:space="preserve">(CME/CNE) Bil. </w:t>
      </w:r>
      <w:r w:rsidR="0005724B">
        <w:t>21</w:t>
      </w:r>
      <w:r>
        <w:t>/2026</w:t>
      </w:r>
    </w:p>
    <w:p w14:paraId="6B3245FB" w14:textId="79AB0431" w:rsidR="00B30FCC" w:rsidRDefault="00B30FCC">
      <w:r>
        <w:t xml:space="preserve">Tarikh : </w:t>
      </w:r>
      <w:r w:rsidR="0005724B">
        <w:t>1</w:t>
      </w:r>
      <w:r w:rsidR="001F77A3">
        <w:t>2</w:t>
      </w:r>
      <w:r>
        <w:t xml:space="preserve"> </w:t>
      </w:r>
      <w:r w:rsidR="0005724B">
        <w:t>MEI</w:t>
      </w:r>
      <w:r>
        <w:t xml:space="preserve"> 2026 </w:t>
      </w:r>
      <w:r w:rsidR="0005724B">
        <w:t xml:space="preserve">@ </w:t>
      </w:r>
      <w:r>
        <w:t>2.30 petang</w:t>
      </w:r>
    </w:p>
    <w:p w14:paraId="02B38D6C" w14:textId="77777777" w:rsidR="00B30FCC" w:rsidRDefault="00B30FCC">
      <w:r>
        <w:t>Lokasi : Klinik Pakar</w:t>
      </w:r>
    </w:p>
    <w:p w14:paraId="3D45169E" w14:textId="77777777" w:rsidR="00B30FCC" w:rsidRDefault="00B30FCC">
      <w:r>
        <w:t xml:space="preserve">Topik &amp; Penceramah </w:t>
      </w:r>
    </w:p>
    <w:p w14:paraId="1E816F97" w14:textId="52DA5072" w:rsidR="00B30FCC" w:rsidRDefault="00B30FCC">
      <w:r>
        <w:t xml:space="preserve">1. </w:t>
      </w:r>
      <w:r w:rsidR="0005724B">
        <w:t>Pillars of Heart Failure Management</w:t>
      </w:r>
    </w:p>
    <w:p w14:paraId="66A2A335" w14:textId="651A9363" w:rsidR="00B30FCC" w:rsidRDefault="00B30FCC">
      <w:r>
        <w:t xml:space="preserve">Dr </w:t>
      </w:r>
      <w:r w:rsidR="0005724B">
        <w:t>Mohammad Fadhlullah Bin Soid</w:t>
      </w:r>
    </w:p>
    <w:p w14:paraId="085C20AB" w14:textId="4A285D87" w:rsidR="00B30FCC" w:rsidRDefault="00B30FCC">
      <w:r>
        <w:t xml:space="preserve">2. </w:t>
      </w:r>
      <w:r w:rsidR="0005724B">
        <w:t>Renal Extracorporeal Shock Wave Litho</w:t>
      </w:r>
      <w:r w:rsidR="00D13054">
        <w:t>tripsy (ESWL)</w:t>
      </w:r>
    </w:p>
    <w:p w14:paraId="515DEFA0" w14:textId="630ADACD" w:rsidR="00B30FCC" w:rsidRDefault="00D13054">
      <w:r>
        <w:t>PPP Ayub bin Hj Md Said</w:t>
      </w:r>
    </w:p>
    <w:sectPr w:rsidR="00B30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CC"/>
    <w:rsid w:val="0005724B"/>
    <w:rsid w:val="001E42E9"/>
    <w:rsid w:val="001F77A3"/>
    <w:rsid w:val="00B06BE6"/>
    <w:rsid w:val="00B30FCC"/>
    <w:rsid w:val="00D13054"/>
    <w:rsid w:val="00F7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2721"/>
  <w15:chartTrackingRefBased/>
  <w15:docId w15:val="{98A7BDCE-4C1F-4027-BE0F-82D4EFFC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person</cp:lastModifiedBy>
  <cp:revision>3</cp:revision>
  <dcterms:created xsi:type="dcterms:W3CDTF">2026-04-21T04:53:00Z</dcterms:created>
  <dcterms:modified xsi:type="dcterms:W3CDTF">2026-08-11T07:12:00Z</dcterms:modified>
</cp:coreProperties>
</file>